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4F" w:rsidRPr="00766957" w:rsidRDefault="005B634F" w:rsidP="004E039A">
      <w:pPr>
        <w:jc w:val="center"/>
        <w:rPr>
          <w:b/>
          <w:bCs/>
          <w:color w:val="993300"/>
          <w:sz w:val="32"/>
          <w:szCs w:val="32"/>
        </w:rPr>
      </w:pPr>
      <w:r w:rsidRPr="00766957">
        <w:rPr>
          <w:b/>
          <w:bCs/>
          <w:color w:val="993300"/>
          <w:sz w:val="32"/>
          <w:szCs w:val="32"/>
        </w:rPr>
        <w:t>Plain Language Web Writing</w:t>
      </w:r>
      <w:r w:rsidR="00BB284D">
        <w:rPr>
          <w:b/>
          <w:bCs/>
          <w:color w:val="993300"/>
          <w:sz w:val="32"/>
          <w:szCs w:val="32"/>
        </w:rPr>
        <w:t xml:space="preserve"> Tips</w:t>
      </w:r>
    </w:p>
    <w:p w:rsidR="005B634F" w:rsidRPr="005B634F" w:rsidRDefault="00F12EFF" w:rsidP="005B634F">
      <w:r>
        <w:pict>
          <v:rect id="_x0000_i1025" style="width:0;height:.75pt" o:hralign="center" o:hrstd="t" o:hrnoshade="t" o:hr="t" fillcolor="#cc9" stroked="f"/>
        </w:pict>
      </w:r>
    </w:p>
    <w:p w:rsidR="00FD44BC" w:rsidRDefault="00FD44BC" w:rsidP="005B634F">
      <w:pPr>
        <w:rPr>
          <w:sz w:val="22"/>
          <w:szCs w:val="22"/>
        </w:rPr>
      </w:pPr>
    </w:p>
    <w:p w:rsidR="0026164B" w:rsidRDefault="005B634F" w:rsidP="005B634F">
      <w:pPr>
        <w:rPr>
          <w:sz w:val="22"/>
          <w:szCs w:val="22"/>
        </w:rPr>
      </w:pPr>
      <w:r w:rsidRPr="00766957">
        <w:rPr>
          <w:sz w:val="22"/>
          <w:szCs w:val="22"/>
        </w:rPr>
        <w:t xml:space="preserve">On the web, people are in a hurry. They skim and scan, looking for </w:t>
      </w:r>
      <w:r w:rsidR="00FD44BC">
        <w:rPr>
          <w:sz w:val="22"/>
          <w:szCs w:val="22"/>
        </w:rPr>
        <w:t xml:space="preserve">fast </w:t>
      </w:r>
      <w:r w:rsidR="009639A5">
        <w:rPr>
          <w:sz w:val="22"/>
          <w:szCs w:val="22"/>
        </w:rPr>
        <w:t>answers to their questions, so it’s important to get to the point - quickly!</w:t>
      </w:r>
    </w:p>
    <w:p w:rsidR="0026164B" w:rsidRDefault="0026164B" w:rsidP="005B634F">
      <w:pPr>
        <w:rPr>
          <w:sz w:val="22"/>
          <w:szCs w:val="22"/>
        </w:rPr>
      </w:pPr>
      <w:bookmarkStart w:id="0" w:name="_GoBack"/>
      <w:bookmarkEnd w:id="0"/>
    </w:p>
    <w:p w:rsidR="005B634F" w:rsidRDefault="005B634F" w:rsidP="005B634F">
      <w:pPr>
        <w:rPr>
          <w:sz w:val="22"/>
          <w:szCs w:val="22"/>
        </w:rPr>
      </w:pPr>
      <w:r w:rsidRPr="00766957">
        <w:rPr>
          <w:sz w:val="22"/>
          <w:szCs w:val="22"/>
        </w:rPr>
        <w:t xml:space="preserve">Help your readers complete their tasks with these writing tips: </w:t>
      </w:r>
    </w:p>
    <w:p w:rsidR="00FD44BC" w:rsidRDefault="00FD44BC" w:rsidP="005B634F"/>
    <w:tbl>
      <w:tblPr>
        <w:tblW w:w="97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8038"/>
      </w:tblGrid>
      <w:tr w:rsidR="0026073F" w:rsidTr="00E61F91">
        <w:tc>
          <w:tcPr>
            <w:tcW w:w="1662" w:type="dxa"/>
          </w:tcPr>
          <w:p w:rsidR="0026073F" w:rsidRPr="00E61F91" w:rsidRDefault="0026073F" w:rsidP="007F7255">
            <w:pPr>
              <w:rPr>
                <w:b/>
              </w:rPr>
            </w:pPr>
            <w:r w:rsidRPr="00E61F91">
              <w:rPr>
                <w:b/>
              </w:rPr>
              <w:t>Audience</w:t>
            </w:r>
          </w:p>
        </w:tc>
        <w:tc>
          <w:tcPr>
            <w:tcW w:w="8038" w:type="dxa"/>
          </w:tcPr>
          <w:p w:rsidR="0026073F" w:rsidRDefault="00123CBB" w:rsidP="007F7255">
            <w:r>
              <w:t xml:space="preserve">Write for </w:t>
            </w:r>
            <w:r w:rsidRPr="00E61F91">
              <w:rPr>
                <w:i/>
              </w:rPr>
              <w:t xml:space="preserve">your </w:t>
            </w:r>
            <w:r>
              <w:t>r</w:t>
            </w:r>
            <w:r w:rsidR="0026073F">
              <w:t xml:space="preserve">eader.  </w:t>
            </w:r>
            <w:r w:rsidR="0026073F" w:rsidRPr="009F3ADA">
              <w:t xml:space="preserve">Don't write </w:t>
            </w:r>
            <w:r w:rsidR="004E039A">
              <w:t>for</w:t>
            </w:r>
            <w:r w:rsidR="0026073F" w:rsidRPr="009F3ADA">
              <w:t xml:space="preserve"> the experts, the lawyers, or your management, unless they are your intended audience</w:t>
            </w:r>
            <w:r w:rsidR="0026073F">
              <w:t>.</w:t>
            </w:r>
          </w:p>
          <w:p w:rsidR="0026164B" w:rsidRPr="005B634F" w:rsidRDefault="0026164B" w:rsidP="007F7255"/>
        </w:tc>
      </w:tr>
      <w:tr w:rsidR="00123CBB" w:rsidTr="00E61F91">
        <w:tc>
          <w:tcPr>
            <w:tcW w:w="1662" w:type="dxa"/>
          </w:tcPr>
          <w:p w:rsidR="00123CBB" w:rsidRPr="00E61F91" w:rsidRDefault="00123CBB" w:rsidP="007F7255">
            <w:pPr>
              <w:rPr>
                <w:b/>
              </w:rPr>
            </w:pPr>
            <w:r w:rsidRPr="00E61F91">
              <w:rPr>
                <w:b/>
              </w:rPr>
              <w:t>Length</w:t>
            </w:r>
          </w:p>
        </w:tc>
        <w:tc>
          <w:tcPr>
            <w:tcW w:w="8038" w:type="dxa"/>
          </w:tcPr>
          <w:p w:rsidR="00123CBB" w:rsidRPr="00E61F91" w:rsidRDefault="00123CBB" w:rsidP="007F7255">
            <w:pPr>
              <w:rPr>
                <w:dstrike/>
              </w:rPr>
            </w:pPr>
            <w:r w:rsidRPr="006C611B">
              <w:rPr>
                <w:dstrike/>
              </w:rPr>
              <w:t>Less is more!  Be concis</w:t>
            </w:r>
            <w:r w:rsidR="00C87E13" w:rsidRPr="006C611B">
              <w:rPr>
                <w:dstrike/>
              </w:rPr>
              <w:t>e.</w:t>
            </w:r>
            <w:r w:rsidR="00C87E13">
              <w:t xml:space="preserve">  </w:t>
            </w:r>
            <w:r w:rsidR="004E039A">
              <w:t>E</w:t>
            </w:r>
            <w:r w:rsidR="004E039A" w:rsidRPr="005B634F">
              <w:t xml:space="preserve">liminate </w:t>
            </w:r>
            <w:r w:rsidR="00FE2EB1">
              <w:t>ALL</w:t>
            </w:r>
            <w:r w:rsidRPr="005B634F">
              <w:t xml:space="preserve"> unnecessary words</w:t>
            </w:r>
            <w:r w:rsidR="00FE2EB1">
              <w:t xml:space="preserve">.  </w:t>
            </w:r>
            <w:r w:rsidR="00FE2EB1" w:rsidRPr="006C611B">
              <w:rPr>
                <w:dstrike/>
              </w:rPr>
              <w:t xml:space="preserve">Challenge every word </w:t>
            </w:r>
            <w:r w:rsidR="00C87E13" w:rsidRPr="006C611B">
              <w:rPr>
                <w:dstrike/>
              </w:rPr>
              <w:t>=</w:t>
            </w:r>
            <w:r w:rsidR="00FE2EB1" w:rsidRPr="006C611B">
              <w:rPr>
                <w:dstrike/>
              </w:rPr>
              <w:t xml:space="preserve"> do you need it?</w:t>
            </w:r>
          </w:p>
          <w:p w:rsidR="0026164B" w:rsidRDefault="0026164B" w:rsidP="007F7255"/>
        </w:tc>
      </w:tr>
      <w:tr w:rsidR="00123CBB" w:rsidTr="00E61F91">
        <w:tc>
          <w:tcPr>
            <w:tcW w:w="1662" w:type="dxa"/>
          </w:tcPr>
          <w:p w:rsidR="00123CBB" w:rsidRPr="00E61F91" w:rsidRDefault="00123CBB" w:rsidP="007F7255">
            <w:pPr>
              <w:rPr>
                <w:b/>
              </w:rPr>
            </w:pPr>
            <w:r w:rsidRPr="00E61F91">
              <w:rPr>
                <w:b/>
              </w:rPr>
              <w:t>Tone</w:t>
            </w:r>
          </w:p>
        </w:tc>
        <w:tc>
          <w:tcPr>
            <w:tcW w:w="8038" w:type="dxa"/>
          </w:tcPr>
          <w:p w:rsidR="00123CBB" w:rsidRDefault="004E039A" w:rsidP="007F7255">
            <w:r>
              <w:t>U</w:t>
            </w:r>
            <w:r w:rsidR="00123CBB" w:rsidRPr="005B634F">
              <w:t xml:space="preserve">se </w:t>
            </w:r>
            <w:r>
              <w:t>c</w:t>
            </w:r>
            <w:r w:rsidRPr="005B634F">
              <w:t xml:space="preserve">onversational </w:t>
            </w:r>
            <w:r w:rsidR="00123CBB" w:rsidRPr="005B634F">
              <w:t>pronouns (you, us, our, we)</w:t>
            </w:r>
            <w:r w:rsidR="00123CBB">
              <w:t xml:space="preserve">. </w:t>
            </w:r>
            <w:r w:rsidR="00FD44BC">
              <w:t xml:space="preserve"> </w:t>
            </w:r>
            <w:r w:rsidR="00123CBB">
              <w:t>Write as if you were talking to a colleague or friend.</w:t>
            </w:r>
            <w:r w:rsidR="00F90D3A">
              <w:t xml:space="preserve"> </w:t>
            </w:r>
            <w:r w:rsidR="00FD44BC">
              <w:t xml:space="preserve"> </w:t>
            </w:r>
            <w:r w:rsidR="00F90D3A">
              <w:t>Use contractions (we’re instead of we are)</w:t>
            </w:r>
            <w:r w:rsidR="006B5A21">
              <w:t>.</w:t>
            </w:r>
            <w:r w:rsidR="00F90D3A">
              <w:t xml:space="preserve"> </w:t>
            </w:r>
          </w:p>
          <w:p w:rsidR="0026164B" w:rsidRDefault="0026164B" w:rsidP="007F7255"/>
        </w:tc>
      </w:tr>
      <w:tr w:rsidR="0026073F" w:rsidTr="00E61F91">
        <w:tc>
          <w:tcPr>
            <w:tcW w:w="1662" w:type="dxa"/>
          </w:tcPr>
          <w:p w:rsidR="0026073F" w:rsidRPr="00E61F91" w:rsidRDefault="0026073F" w:rsidP="007F7255">
            <w:pPr>
              <w:rPr>
                <w:b/>
              </w:rPr>
            </w:pPr>
            <w:r w:rsidRPr="00E61F91">
              <w:rPr>
                <w:b/>
              </w:rPr>
              <w:t>Voice</w:t>
            </w:r>
          </w:p>
        </w:tc>
        <w:tc>
          <w:tcPr>
            <w:tcW w:w="8038" w:type="dxa"/>
          </w:tcPr>
          <w:p w:rsidR="0026073F" w:rsidRDefault="0026073F" w:rsidP="007F7255">
            <w:r w:rsidRPr="005B634F">
              <w:t>Use active voice</w:t>
            </w:r>
            <w:r w:rsidR="0026164B">
              <w:t xml:space="preserve"> with strong verbs</w:t>
            </w:r>
            <w:r>
              <w:t xml:space="preserve">. </w:t>
            </w:r>
            <w:r w:rsidR="00FD44BC">
              <w:t xml:space="preserve"> </w:t>
            </w:r>
            <w:r w:rsidR="00BB284D">
              <w:t>Say</w:t>
            </w:r>
            <w:r w:rsidR="004E039A">
              <w:t xml:space="preserve"> </w:t>
            </w:r>
            <w:r w:rsidRPr="005B634F">
              <w:t>“</w:t>
            </w:r>
            <w:r w:rsidR="0026164B">
              <w:t xml:space="preserve">We mailed your </w:t>
            </w:r>
            <w:r w:rsidR="00F90D3A">
              <w:t>form</w:t>
            </w:r>
            <w:r w:rsidR="0026164B">
              <w:t xml:space="preserve"> on </w:t>
            </w:r>
            <w:r w:rsidR="00F90D3A">
              <w:t>May</w:t>
            </w:r>
            <w:r w:rsidR="0026164B">
              <w:t xml:space="preserve"> 1</w:t>
            </w:r>
            <w:r w:rsidRPr="005B634F">
              <w:t>”</w:t>
            </w:r>
            <w:r w:rsidR="0026164B">
              <w:t xml:space="preserve"> instead of </w:t>
            </w:r>
            <w:r w:rsidRPr="005B634F">
              <w:t>“</w:t>
            </w:r>
            <w:r w:rsidR="0026164B">
              <w:t xml:space="preserve">Your </w:t>
            </w:r>
            <w:r w:rsidR="00F90D3A">
              <w:t>form</w:t>
            </w:r>
            <w:r w:rsidR="0026164B">
              <w:t xml:space="preserve"> was mailed by us on </w:t>
            </w:r>
            <w:r w:rsidR="00F90D3A">
              <w:t>May</w:t>
            </w:r>
            <w:r w:rsidR="0026164B">
              <w:t xml:space="preserve"> 1.</w:t>
            </w:r>
            <w:r w:rsidRPr="005B634F">
              <w:t>”</w:t>
            </w:r>
          </w:p>
          <w:p w:rsidR="0026164B" w:rsidRDefault="0026164B" w:rsidP="007F7255"/>
        </w:tc>
      </w:tr>
      <w:tr w:rsidR="00BB284D" w:rsidTr="00E61F91">
        <w:tc>
          <w:tcPr>
            <w:tcW w:w="1662" w:type="dxa"/>
          </w:tcPr>
          <w:p w:rsidR="00BB284D" w:rsidRPr="00E61F91" w:rsidRDefault="00BB284D" w:rsidP="007F7255">
            <w:pPr>
              <w:rPr>
                <w:b/>
              </w:rPr>
            </w:pPr>
            <w:r w:rsidRPr="00E61F91">
              <w:rPr>
                <w:b/>
              </w:rPr>
              <w:t>Word Choice</w:t>
            </w:r>
          </w:p>
        </w:tc>
        <w:tc>
          <w:tcPr>
            <w:tcW w:w="8038" w:type="dxa"/>
          </w:tcPr>
          <w:p w:rsidR="00BB284D" w:rsidRDefault="00BB284D" w:rsidP="004851E4">
            <w:r>
              <w:t>U</w:t>
            </w:r>
            <w:r w:rsidRPr="005B634F">
              <w:t>s</w:t>
            </w:r>
            <w:r>
              <w:t>e</w:t>
            </w:r>
            <w:r w:rsidR="006B5A21">
              <w:t xml:space="preserve"> </w:t>
            </w:r>
            <w:r w:rsidR="00FD44BC">
              <w:t xml:space="preserve">the same </w:t>
            </w:r>
            <w:r w:rsidRPr="005B634F">
              <w:t xml:space="preserve">words your readers use when </w:t>
            </w:r>
            <w:r>
              <w:t xml:space="preserve">they </w:t>
            </w:r>
            <w:r w:rsidR="006B5A21">
              <w:t xml:space="preserve">search </w:t>
            </w:r>
            <w:r w:rsidR="00FD44BC">
              <w:t xml:space="preserve">for your info </w:t>
            </w:r>
            <w:r w:rsidR="006B5A21">
              <w:t xml:space="preserve">on </w:t>
            </w:r>
            <w:r>
              <w:t xml:space="preserve">the web. </w:t>
            </w:r>
            <w:r w:rsidR="00FD44BC">
              <w:t xml:space="preserve"> </w:t>
            </w:r>
            <w:r>
              <w:t>Avoid</w:t>
            </w:r>
            <w:r w:rsidRPr="005B634F">
              <w:t xml:space="preserve"> acronyms and jargon</w:t>
            </w:r>
            <w:r>
              <w:t xml:space="preserve">. </w:t>
            </w:r>
          </w:p>
          <w:p w:rsidR="00BB284D" w:rsidRPr="005B634F" w:rsidRDefault="00BB284D" w:rsidP="007F7255"/>
        </w:tc>
      </w:tr>
      <w:tr w:rsidR="00123CBB" w:rsidTr="00E61F91">
        <w:tc>
          <w:tcPr>
            <w:tcW w:w="1662" w:type="dxa"/>
          </w:tcPr>
          <w:p w:rsidR="00123CBB" w:rsidRPr="00E61F91" w:rsidRDefault="00123CBB" w:rsidP="007F7255">
            <w:pPr>
              <w:rPr>
                <w:b/>
              </w:rPr>
            </w:pPr>
            <w:r w:rsidRPr="00E61F91">
              <w:rPr>
                <w:b/>
              </w:rPr>
              <w:t>Simplify</w:t>
            </w:r>
          </w:p>
        </w:tc>
        <w:tc>
          <w:tcPr>
            <w:tcW w:w="8038" w:type="dxa"/>
          </w:tcPr>
          <w:p w:rsidR="00123CBB" w:rsidRDefault="00123CBB" w:rsidP="007F7255">
            <w:r>
              <w:t xml:space="preserve">Use </w:t>
            </w:r>
            <w:r w:rsidR="004E039A">
              <w:t xml:space="preserve">simple, </w:t>
            </w:r>
            <w:r>
              <w:t>d</w:t>
            </w:r>
            <w:r w:rsidRPr="005B634F">
              <w:t>escriptive section headings</w:t>
            </w:r>
            <w:r>
              <w:t>; s</w:t>
            </w:r>
            <w:r w:rsidRPr="005B634F">
              <w:t>hort paragraphs</w:t>
            </w:r>
            <w:r>
              <w:t>;</w:t>
            </w:r>
            <w:r w:rsidRPr="005B634F">
              <w:t xml:space="preserve"> </w:t>
            </w:r>
            <w:r w:rsidR="00FE2EB1">
              <w:t xml:space="preserve">and </w:t>
            </w:r>
            <w:r w:rsidR="00FD44BC">
              <w:t>ordinary</w:t>
            </w:r>
            <w:r w:rsidRPr="005B634F">
              <w:t>, familiar words</w:t>
            </w:r>
            <w:r w:rsidR="00FE2EB1">
              <w:t>.</w:t>
            </w:r>
          </w:p>
          <w:p w:rsidR="0026164B" w:rsidRDefault="0026164B" w:rsidP="007F7255"/>
        </w:tc>
      </w:tr>
      <w:tr w:rsidR="005B634F" w:rsidTr="00E61F91">
        <w:tc>
          <w:tcPr>
            <w:tcW w:w="1662" w:type="dxa"/>
          </w:tcPr>
          <w:p w:rsidR="005B634F" w:rsidRPr="00E61F91" w:rsidRDefault="005B634F" w:rsidP="007F7255">
            <w:pPr>
              <w:rPr>
                <w:b/>
              </w:rPr>
            </w:pPr>
            <w:r w:rsidRPr="00E61F91">
              <w:rPr>
                <w:b/>
              </w:rPr>
              <w:t>Links</w:t>
            </w:r>
          </w:p>
        </w:tc>
        <w:tc>
          <w:tcPr>
            <w:tcW w:w="8038" w:type="dxa"/>
          </w:tcPr>
          <w:p w:rsidR="005B634F" w:rsidRDefault="005B634F" w:rsidP="007F7255">
            <w:r w:rsidRPr="005B634F">
              <w:t>Never use "click here"</w:t>
            </w:r>
            <w:r>
              <w:t xml:space="preserve"> </w:t>
            </w:r>
            <w:r w:rsidRPr="005B634F">
              <w:t>— link language should describe what your reader will get if they click that</w:t>
            </w:r>
            <w:r>
              <w:t xml:space="preserve"> link</w:t>
            </w:r>
            <w:r w:rsidR="009037B9">
              <w:t xml:space="preserve">. </w:t>
            </w:r>
            <w:r w:rsidR="00FD44BC">
              <w:t xml:space="preserve"> </w:t>
            </w:r>
            <w:r w:rsidR="009037B9">
              <w:t>I</w:t>
            </w:r>
            <w:r w:rsidR="00F90D3A">
              <w:t xml:space="preserve">nclude key words </w:t>
            </w:r>
            <w:r w:rsidR="006B5A21">
              <w:t xml:space="preserve">to help </w:t>
            </w:r>
            <w:r w:rsidR="00F90D3A">
              <w:t>search engines</w:t>
            </w:r>
            <w:r w:rsidR="00FE2EB1">
              <w:t>.</w:t>
            </w:r>
          </w:p>
          <w:p w:rsidR="0026164B" w:rsidRDefault="0026164B" w:rsidP="007F7255"/>
        </w:tc>
      </w:tr>
      <w:tr w:rsidR="00BB284D" w:rsidTr="00E61F91">
        <w:tc>
          <w:tcPr>
            <w:tcW w:w="1662" w:type="dxa"/>
          </w:tcPr>
          <w:p w:rsidR="00BB284D" w:rsidRPr="00E61F91" w:rsidRDefault="00BB284D" w:rsidP="007F7255">
            <w:pPr>
              <w:rPr>
                <w:b/>
              </w:rPr>
            </w:pPr>
            <w:r w:rsidRPr="00E61F91">
              <w:rPr>
                <w:b/>
              </w:rPr>
              <w:t>Organization</w:t>
            </w:r>
          </w:p>
        </w:tc>
        <w:tc>
          <w:tcPr>
            <w:tcW w:w="8038" w:type="dxa"/>
          </w:tcPr>
          <w:p w:rsidR="00BB284D" w:rsidRDefault="00BB284D" w:rsidP="004851E4">
            <w:r w:rsidRPr="005B634F">
              <w:t xml:space="preserve">Put the most important information first, followed by the </w:t>
            </w:r>
            <w:r>
              <w:t>details.</w:t>
            </w:r>
          </w:p>
          <w:p w:rsidR="00BB284D" w:rsidRPr="005B634F" w:rsidRDefault="00BB284D" w:rsidP="007F7255"/>
        </w:tc>
      </w:tr>
      <w:tr w:rsidR="006B5A21" w:rsidTr="00E61F91">
        <w:tc>
          <w:tcPr>
            <w:tcW w:w="1662" w:type="dxa"/>
          </w:tcPr>
          <w:p w:rsidR="006B5A21" w:rsidRPr="00E61F91" w:rsidRDefault="006B5A21" w:rsidP="007F7255">
            <w:pPr>
              <w:rPr>
                <w:b/>
              </w:rPr>
            </w:pPr>
            <w:r w:rsidRPr="00E61F91">
              <w:rPr>
                <w:b/>
              </w:rPr>
              <w:t>Improve Tasks</w:t>
            </w:r>
          </w:p>
        </w:tc>
        <w:tc>
          <w:tcPr>
            <w:tcW w:w="8038" w:type="dxa"/>
          </w:tcPr>
          <w:p w:rsidR="006B5A21" w:rsidRDefault="006B5A21" w:rsidP="004851E4">
            <w:r w:rsidRPr="005B634F">
              <w:t>Or</w:t>
            </w:r>
            <w:r>
              <w:t xml:space="preserve">ganize </w:t>
            </w:r>
            <w:r w:rsidRPr="005B634F">
              <w:t xml:space="preserve">content around </w:t>
            </w:r>
            <w:r>
              <w:t xml:space="preserve">your </w:t>
            </w:r>
            <w:r w:rsidRPr="005B634F">
              <w:t>customer</w:t>
            </w:r>
            <w:r>
              <w:t>s’</w:t>
            </w:r>
            <w:r w:rsidRPr="005B634F">
              <w:t xml:space="preserve"> tasks</w:t>
            </w:r>
            <w:r>
              <w:t xml:space="preserve">, not your organization. </w:t>
            </w:r>
            <w:r w:rsidR="00FD44BC">
              <w:t xml:space="preserve"> </w:t>
            </w:r>
            <w:r>
              <w:t>H</w:t>
            </w:r>
            <w:r w:rsidRPr="005B634F">
              <w:t>ighlight action items</w:t>
            </w:r>
            <w:r>
              <w:t xml:space="preserve"> (step 1, step 2, etc.).</w:t>
            </w:r>
          </w:p>
          <w:p w:rsidR="006B5A21" w:rsidRPr="005B634F" w:rsidRDefault="006B5A21" w:rsidP="004851E4"/>
        </w:tc>
      </w:tr>
      <w:tr w:rsidR="00BB284D" w:rsidTr="00E61F91">
        <w:tc>
          <w:tcPr>
            <w:tcW w:w="1662" w:type="dxa"/>
          </w:tcPr>
          <w:p w:rsidR="00BB284D" w:rsidRPr="00E61F91" w:rsidRDefault="00BB284D" w:rsidP="007F7255">
            <w:pPr>
              <w:rPr>
                <w:b/>
              </w:rPr>
            </w:pPr>
            <w:r w:rsidRPr="00E61F91">
              <w:rPr>
                <w:b/>
              </w:rPr>
              <w:t>Scan-ability</w:t>
            </w:r>
          </w:p>
        </w:tc>
        <w:tc>
          <w:tcPr>
            <w:tcW w:w="8038" w:type="dxa"/>
          </w:tcPr>
          <w:p w:rsidR="00BB284D" w:rsidRDefault="006B5A21" w:rsidP="004851E4">
            <w:r>
              <w:t xml:space="preserve">Separate content into small chunks. </w:t>
            </w:r>
            <w:r w:rsidR="00FD44BC">
              <w:t xml:space="preserve"> </w:t>
            </w:r>
            <w:r w:rsidR="00BB284D">
              <w:t>Use lots of white space for easy scanning.  In general, write no more than 5-7 lines per paragraph.</w:t>
            </w:r>
            <w:r>
              <w:t xml:space="preserve"> </w:t>
            </w:r>
            <w:r w:rsidR="00FD44BC">
              <w:t xml:space="preserve"> Use l</w:t>
            </w:r>
            <w:r>
              <w:t>ists and b</w:t>
            </w:r>
            <w:r w:rsidRPr="005B634F">
              <w:t>ullets</w:t>
            </w:r>
            <w:r w:rsidR="00FD44BC">
              <w:t>, they</w:t>
            </w:r>
            <w:r>
              <w:t xml:space="preserve"> are easy to scan.</w:t>
            </w:r>
          </w:p>
          <w:p w:rsidR="00BB284D" w:rsidRPr="005B634F" w:rsidRDefault="00BB284D" w:rsidP="007F7255"/>
        </w:tc>
      </w:tr>
      <w:tr w:rsidR="006B5A21" w:rsidTr="00E61F91">
        <w:tc>
          <w:tcPr>
            <w:tcW w:w="1662" w:type="dxa"/>
          </w:tcPr>
          <w:p w:rsidR="006B5A21" w:rsidRPr="00E61F91" w:rsidRDefault="006B5A21" w:rsidP="007F7255">
            <w:pPr>
              <w:rPr>
                <w:b/>
              </w:rPr>
            </w:pPr>
            <w:r w:rsidRPr="00E61F91">
              <w:rPr>
                <w:b/>
              </w:rPr>
              <w:t>Separate Topics</w:t>
            </w:r>
          </w:p>
        </w:tc>
        <w:tc>
          <w:tcPr>
            <w:tcW w:w="8038" w:type="dxa"/>
          </w:tcPr>
          <w:p w:rsidR="006B5A21" w:rsidRDefault="006B5A21" w:rsidP="004851E4">
            <w:r w:rsidRPr="005B634F">
              <w:t>Present each topic separately</w:t>
            </w:r>
            <w:r>
              <w:t>.</w:t>
            </w:r>
            <w:r w:rsidR="00FD44BC">
              <w:t xml:space="preserve"> </w:t>
            </w:r>
            <w:r>
              <w:t xml:space="preserve"> </w:t>
            </w:r>
            <w:r w:rsidRPr="005B634F">
              <w:t>Keep the information on each p</w:t>
            </w:r>
            <w:r>
              <w:t>age to three (or fewer) levels.</w:t>
            </w:r>
          </w:p>
          <w:p w:rsidR="006B5A21" w:rsidRPr="005B634F" w:rsidRDefault="006B5A21" w:rsidP="004851E4"/>
        </w:tc>
      </w:tr>
      <w:tr w:rsidR="00123CBB" w:rsidTr="00E61F91">
        <w:tc>
          <w:tcPr>
            <w:tcW w:w="1662" w:type="dxa"/>
          </w:tcPr>
          <w:p w:rsidR="00123CBB" w:rsidRPr="00E61F91" w:rsidRDefault="00F90D3A" w:rsidP="007F7255">
            <w:pPr>
              <w:rPr>
                <w:b/>
              </w:rPr>
            </w:pPr>
            <w:r w:rsidRPr="00E61F91">
              <w:rPr>
                <w:b/>
              </w:rPr>
              <w:t>Context</w:t>
            </w:r>
          </w:p>
        </w:tc>
        <w:tc>
          <w:tcPr>
            <w:tcW w:w="8038" w:type="dxa"/>
          </w:tcPr>
          <w:p w:rsidR="00123CBB" w:rsidRDefault="00123CBB" w:rsidP="007F7255">
            <w:r w:rsidRPr="005B634F">
              <w:t>Don’t assume your readers already know the subject or have read related pages</w:t>
            </w:r>
            <w:r>
              <w:t>.</w:t>
            </w:r>
            <w:r w:rsidR="00F90D3A">
              <w:t xml:space="preserve"> </w:t>
            </w:r>
            <w:r w:rsidR="00FD44BC">
              <w:t xml:space="preserve"> </w:t>
            </w:r>
            <w:r w:rsidR="004851E4">
              <w:t>E</w:t>
            </w:r>
            <w:r w:rsidR="004851E4" w:rsidRPr="005B634F">
              <w:t xml:space="preserve">ach page </w:t>
            </w:r>
            <w:r w:rsidR="004851E4">
              <w:t xml:space="preserve">should stand on its own. </w:t>
            </w:r>
            <w:r w:rsidR="00FD44BC">
              <w:t xml:space="preserve"> </w:t>
            </w:r>
            <w:r w:rsidR="00F90D3A">
              <w:t>Put everything in context.</w:t>
            </w:r>
          </w:p>
          <w:p w:rsidR="0026164B" w:rsidRDefault="0026164B" w:rsidP="007F7255"/>
        </w:tc>
      </w:tr>
      <w:tr w:rsidR="00123CBB" w:rsidTr="00E61F91">
        <w:tc>
          <w:tcPr>
            <w:tcW w:w="1662" w:type="dxa"/>
          </w:tcPr>
          <w:p w:rsidR="00123CBB" w:rsidRPr="00E61F91" w:rsidRDefault="00123CBB" w:rsidP="007F7255">
            <w:pPr>
              <w:rPr>
                <w:b/>
              </w:rPr>
            </w:pPr>
            <w:r w:rsidRPr="00E61F91">
              <w:rPr>
                <w:b/>
              </w:rPr>
              <w:t>Test</w:t>
            </w:r>
            <w:r w:rsidR="00F90D3A" w:rsidRPr="00E61F91">
              <w:rPr>
                <w:b/>
              </w:rPr>
              <w:t xml:space="preserve"> and Evaluate</w:t>
            </w:r>
          </w:p>
        </w:tc>
        <w:tc>
          <w:tcPr>
            <w:tcW w:w="8038" w:type="dxa"/>
          </w:tcPr>
          <w:p w:rsidR="00123CBB" w:rsidRDefault="00123CBB" w:rsidP="007F7255">
            <w:r w:rsidRPr="005B634F">
              <w:t>Test web pages with actual customers</w:t>
            </w:r>
            <w:r w:rsidR="00FE2EB1">
              <w:t xml:space="preserve"> so you can be sure real people can understand what you write.</w:t>
            </w:r>
            <w:r w:rsidR="00F90D3A">
              <w:t xml:space="preserve">  </w:t>
            </w:r>
          </w:p>
          <w:p w:rsidR="0026164B" w:rsidRDefault="0026164B" w:rsidP="007F7255"/>
        </w:tc>
      </w:tr>
      <w:tr w:rsidR="00123CBB" w:rsidTr="00E61F91">
        <w:tc>
          <w:tcPr>
            <w:tcW w:w="1662" w:type="dxa"/>
          </w:tcPr>
          <w:p w:rsidR="00123CBB" w:rsidRPr="00E61F91" w:rsidRDefault="00123CBB" w:rsidP="005B634F">
            <w:pPr>
              <w:rPr>
                <w:b/>
              </w:rPr>
            </w:pPr>
            <w:r w:rsidRPr="00E61F91">
              <w:rPr>
                <w:b/>
              </w:rPr>
              <w:t>Train</w:t>
            </w:r>
          </w:p>
        </w:tc>
        <w:tc>
          <w:tcPr>
            <w:tcW w:w="8038" w:type="dxa"/>
          </w:tcPr>
          <w:p w:rsidR="00123CBB" w:rsidRDefault="00123CBB" w:rsidP="005B634F">
            <w:r w:rsidRPr="005B634F">
              <w:t xml:space="preserve">Encourage </w:t>
            </w:r>
            <w:r w:rsidR="00F146F0" w:rsidRPr="00E61F91">
              <w:rPr>
                <w:i/>
                <w:iCs/>
              </w:rPr>
              <w:t>all</w:t>
            </w:r>
            <w:r w:rsidR="00F146F0" w:rsidRPr="00E61F91">
              <w:rPr>
                <w:iCs/>
              </w:rPr>
              <w:t xml:space="preserve"> your colleagues</w:t>
            </w:r>
            <w:r w:rsidRPr="005B634F">
              <w:t xml:space="preserve"> (</w:t>
            </w:r>
            <w:r w:rsidR="00F146F0">
              <w:t>l</w:t>
            </w:r>
            <w:r w:rsidRPr="005B634F">
              <w:t xml:space="preserve">awyers, </w:t>
            </w:r>
            <w:r w:rsidR="00F146F0">
              <w:t>a</w:t>
            </w:r>
            <w:r w:rsidRPr="005B634F">
              <w:t xml:space="preserve">ccountants, </w:t>
            </w:r>
            <w:r w:rsidR="00F146F0">
              <w:t>researchers, etc.) to use</w:t>
            </w:r>
            <w:r w:rsidR="009037B9">
              <w:t xml:space="preserve"> plain l</w:t>
            </w:r>
            <w:r w:rsidRPr="005B634F">
              <w:t xml:space="preserve">anguage – because </w:t>
            </w:r>
            <w:r w:rsidRPr="00E61F91">
              <w:rPr>
                <w:i/>
                <w:iCs/>
              </w:rPr>
              <w:t>all</w:t>
            </w:r>
            <w:r w:rsidRPr="005B634F">
              <w:t xml:space="preserve"> content is potentially web content.</w:t>
            </w:r>
          </w:p>
          <w:p w:rsidR="0026164B" w:rsidRDefault="0026164B" w:rsidP="005B634F"/>
        </w:tc>
      </w:tr>
    </w:tbl>
    <w:p w:rsidR="005B634F" w:rsidRDefault="005B634F" w:rsidP="005B634F"/>
    <w:p w:rsidR="0026164B" w:rsidRDefault="0026164B" w:rsidP="005B634F">
      <w:pPr>
        <w:rPr>
          <w:b/>
          <w:color w:val="993300"/>
          <w:sz w:val="24"/>
          <w:szCs w:val="24"/>
        </w:rPr>
      </w:pPr>
    </w:p>
    <w:p w:rsidR="0026164B" w:rsidRDefault="0026164B" w:rsidP="005B634F">
      <w:pPr>
        <w:rPr>
          <w:b/>
          <w:color w:val="993300"/>
          <w:sz w:val="24"/>
          <w:szCs w:val="24"/>
        </w:rPr>
      </w:pPr>
    </w:p>
    <w:p w:rsidR="00EA340A" w:rsidRDefault="00A12CA7" w:rsidP="00A12CA7">
      <w:r>
        <w:t xml:space="preserve"> </w:t>
      </w:r>
    </w:p>
    <w:p w:rsidR="0026164B" w:rsidRPr="0026164B" w:rsidRDefault="0026164B"/>
    <w:sectPr w:rsidR="0026164B" w:rsidRPr="0026164B" w:rsidSect="0026164B">
      <w:pgSz w:w="12240" w:h="15840"/>
      <w:pgMar w:top="1088" w:right="1440" w:bottom="544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3D8"/>
    <w:multiLevelType w:val="multilevel"/>
    <w:tmpl w:val="B1C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34F"/>
    <w:rsid w:val="00123CBB"/>
    <w:rsid w:val="0026073F"/>
    <w:rsid w:val="0026164B"/>
    <w:rsid w:val="002A331F"/>
    <w:rsid w:val="002E0753"/>
    <w:rsid w:val="004851E4"/>
    <w:rsid w:val="004B2385"/>
    <w:rsid w:val="004E039A"/>
    <w:rsid w:val="005B634F"/>
    <w:rsid w:val="006B5A21"/>
    <w:rsid w:val="006C611B"/>
    <w:rsid w:val="00766957"/>
    <w:rsid w:val="007F7255"/>
    <w:rsid w:val="00805198"/>
    <w:rsid w:val="008C64BB"/>
    <w:rsid w:val="008F4F95"/>
    <w:rsid w:val="009037B9"/>
    <w:rsid w:val="00945EB5"/>
    <w:rsid w:val="009639A5"/>
    <w:rsid w:val="00996706"/>
    <w:rsid w:val="009F36A3"/>
    <w:rsid w:val="00A12CA7"/>
    <w:rsid w:val="00BB284D"/>
    <w:rsid w:val="00C27E9D"/>
    <w:rsid w:val="00C36A71"/>
    <w:rsid w:val="00C87E13"/>
    <w:rsid w:val="00D822A4"/>
    <w:rsid w:val="00E61F91"/>
    <w:rsid w:val="00EA340A"/>
    <w:rsid w:val="00F12EFF"/>
    <w:rsid w:val="00F146F0"/>
    <w:rsid w:val="00F90D3A"/>
    <w:rsid w:val="00FD44BC"/>
    <w:rsid w:val="00F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6164B"/>
    <w:rPr>
      <w:color w:val="0000FF"/>
      <w:u w:val="single"/>
    </w:rPr>
  </w:style>
  <w:style w:type="paragraph" w:styleId="BalloonText">
    <w:name w:val="Balloon Text"/>
    <w:basedOn w:val="Normal"/>
    <w:semiHidden/>
    <w:rsid w:val="004E0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5187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283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8618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Plain Language Web Writing</vt:lpstr>
    </vt:vector>
  </TitlesOfParts>
  <Company>GSA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Plain Language Web Writing</dc:title>
  <dc:creator>Rachel Flagg</dc:creator>
  <cp:lastModifiedBy>AndreaNoceSigritz</cp:lastModifiedBy>
  <cp:revision>2</cp:revision>
  <cp:lastPrinted>2010-05-03T22:59:00Z</cp:lastPrinted>
  <dcterms:created xsi:type="dcterms:W3CDTF">2014-04-14T21:01:00Z</dcterms:created>
  <dcterms:modified xsi:type="dcterms:W3CDTF">2014-04-14T21:01:00Z</dcterms:modified>
</cp:coreProperties>
</file>